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45BAA" w14:textId="00915F5D" w:rsidR="00B166EC" w:rsidRDefault="00B166EC">
      <w:r>
        <w:t>Alle begrippen die je moet kennen uit het El Dorado literatuurgeschiedenisboek BASISBOEK</w:t>
      </w:r>
    </w:p>
    <w:p w14:paraId="254F5855" w14:textId="5D8F8F1B" w:rsidR="00B166EC" w:rsidRDefault="007822C1">
      <w:r>
        <w:t xml:space="preserve">Hoofdstuk 1: </w:t>
      </w:r>
    </w:p>
    <w:p w14:paraId="6888B09A" w14:textId="77777777" w:rsidR="00A47A6F" w:rsidRPr="00A47A6F" w:rsidRDefault="00A47A6F" w:rsidP="00A47A6F">
      <w:r w:rsidRPr="00A47A6F">
        <w:rPr>
          <w:b/>
          <w:bCs/>
        </w:rPr>
        <w:t xml:space="preserve">-prehistorie (voor 50 v. </w:t>
      </w:r>
      <w:proofErr w:type="spellStart"/>
      <w:r w:rsidRPr="00A47A6F">
        <w:rPr>
          <w:b/>
          <w:bCs/>
        </w:rPr>
        <w:t>Chr</w:t>
      </w:r>
      <w:proofErr w:type="spellEnd"/>
      <w:r w:rsidRPr="00A47A6F">
        <w:rPr>
          <w:b/>
          <w:bCs/>
        </w:rPr>
        <w:t>):</w:t>
      </w:r>
    </w:p>
    <w:p w14:paraId="5EEBEE91" w14:textId="77777777" w:rsidR="00A47A6F" w:rsidRPr="00A47A6F" w:rsidRDefault="00A47A6F" w:rsidP="00A47A6F">
      <w:r w:rsidRPr="00A47A6F">
        <w:t>*</w:t>
      </w:r>
      <w:proofErr w:type="spellStart"/>
      <w:r w:rsidRPr="00A47A6F">
        <w:rPr>
          <w:u w:val="single"/>
        </w:rPr>
        <w:t>kelten</w:t>
      </w:r>
      <w:proofErr w:type="spellEnd"/>
      <w:r w:rsidRPr="00A47A6F">
        <w:rPr>
          <w:u w:val="single"/>
        </w:rPr>
        <w:t xml:space="preserve"> -&gt; </w:t>
      </w:r>
      <w:r w:rsidRPr="00A47A6F">
        <w:t xml:space="preserve">kwamen naar Europa vanuit </w:t>
      </w:r>
      <w:proofErr w:type="gramStart"/>
      <w:r w:rsidRPr="00A47A6F">
        <w:t>Zuidoost Azië</w:t>
      </w:r>
      <w:proofErr w:type="gramEnd"/>
    </w:p>
    <w:p w14:paraId="1C2C1CBA" w14:textId="77777777" w:rsidR="00A47A6F" w:rsidRPr="00A47A6F" w:rsidRDefault="00A47A6F" w:rsidP="00A47A6F"/>
    <w:p w14:paraId="6356BC32" w14:textId="77777777" w:rsidR="00A47A6F" w:rsidRPr="00A47A6F" w:rsidRDefault="00A47A6F" w:rsidP="00A47A6F">
      <w:r w:rsidRPr="00A47A6F">
        <w:t>*</w:t>
      </w:r>
      <w:r w:rsidRPr="00A47A6F">
        <w:rPr>
          <w:u w:val="single"/>
        </w:rPr>
        <w:t>Germanen</w:t>
      </w:r>
      <w:r w:rsidRPr="00A47A6F">
        <w:t>-&gt; leefden in Duitsland, Nederland en België.</w:t>
      </w:r>
    </w:p>
    <w:p w14:paraId="117EC5F3" w14:textId="77777777" w:rsidR="00A47A6F" w:rsidRPr="00A47A6F" w:rsidRDefault="00A47A6F" w:rsidP="00A47A6F">
      <w:r w:rsidRPr="00A47A6F">
        <w:t>Engels is overigens ook een Germaanse taal.</w:t>
      </w:r>
    </w:p>
    <w:p w14:paraId="477CB173" w14:textId="77777777" w:rsidR="00A47A6F" w:rsidRPr="00A47A6F" w:rsidRDefault="00A47A6F" w:rsidP="00A47A6F"/>
    <w:p w14:paraId="15B06F22" w14:textId="77777777" w:rsidR="00A47A6F" w:rsidRPr="00A47A6F" w:rsidRDefault="00A47A6F" w:rsidP="00A47A6F">
      <w:r w:rsidRPr="00A47A6F">
        <w:t>-</w:t>
      </w:r>
      <w:r w:rsidRPr="00A47A6F">
        <w:rPr>
          <w:b/>
          <w:bCs/>
        </w:rPr>
        <w:t>Oude geschiedenis (50 v. Chr-500 na Chr.)</w:t>
      </w:r>
    </w:p>
    <w:p w14:paraId="2CA42379" w14:textId="77777777" w:rsidR="00A47A6F" w:rsidRPr="00A47A6F" w:rsidRDefault="00A47A6F" w:rsidP="00A47A6F">
      <w:r w:rsidRPr="00A47A6F">
        <w:t>*</w:t>
      </w:r>
      <w:r w:rsidRPr="00A47A6F">
        <w:rPr>
          <w:u w:val="single"/>
        </w:rPr>
        <w:t>Romeinen</w:t>
      </w:r>
      <w:r w:rsidRPr="00A47A6F">
        <w:t>-&gt; expansiedrift (heel graag meer land willen)</w:t>
      </w:r>
    </w:p>
    <w:p w14:paraId="2FF1B4AC" w14:textId="77777777" w:rsidR="00A47A6F" w:rsidRPr="00A47A6F" w:rsidRDefault="00A47A6F" w:rsidP="00A47A6F">
      <w:r w:rsidRPr="00A47A6F">
        <w:t>Engeland hoorde in deze periode bij het Romeinse rijk</w:t>
      </w:r>
    </w:p>
    <w:p w14:paraId="66ACEA8C" w14:textId="77777777" w:rsidR="00A47A6F" w:rsidRPr="00A47A6F" w:rsidRDefault="00A47A6F" w:rsidP="00A47A6F"/>
    <w:p w14:paraId="12AEE251" w14:textId="77777777" w:rsidR="00A47A6F" w:rsidRPr="00A47A6F" w:rsidRDefault="00A47A6F" w:rsidP="00A47A6F">
      <w:r w:rsidRPr="00A47A6F">
        <w:t>*</w:t>
      </w:r>
      <w:r w:rsidRPr="00A47A6F">
        <w:rPr>
          <w:u w:val="single"/>
        </w:rPr>
        <w:t>Grieken</w:t>
      </w:r>
      <w:r w:rsidRPr="00A47A6F">
        <w:t>-&gt; waren meer bezig met het ontwikkelen van hun cultuur.</w:t>
      </w:r>
    </w:p>
    <w:p w14:paraId="5A2CEEA7" w14:textId="77777777" w:rsidR="00A47A6F" w:rsidRPr="00A47A6F" w:rsidRDefault="00A47A6F" w:rsidP="00A47A6F"/>
    <w:p w14:paraId="08CC6379" w14:textId="77777777" w:rsidR="00A47A6F" w:rsidRPr="00A47A6F" w:rsidRDefault="00A47A6F" w:rsidP="00A47A6F">
      <w:r w:rsidRPr="00A47A6F">
        <w:rPr>
          <w:b/>
          <w:bCs/>
        </w:rPr>
        <w:t>-Vroege Middeleeuwen (500 na Chr.- 1100 na Chr.)</w:t>
      </w:r>
    </w:p>
    <w:p w14:paraId="2410D487" w14:textId="77777777" w:rsidR="00A47A6F" w:rsidRPr="00A47A6F" w:rsidRDefault="00A47A6F" w:rsidP="00A47A6F">
      <w:r w:rsidRPr="00A47A6F">
        <w:t>*</w:t>
      </w:r>
      <w:r w:rsidRPr="00A47A6F">
        <w:rPr>
          <w:u w:val="single"/>
        </w:rPr>
        <w:t>Romeinse rijk in West-Europa ingestort</w:t>
      </w:r>
    </w:p>
    <w:p w14:paraId="34B60208" w14:textId="77777777" w:rsidR="00A47A6F" w:rsidRPr="00A47A6F" w:rsidRDefault="00A47A6F" w:rsidP="00A47A6F"/>
    <w:p w14:paraId="4578AF38" w14:textId="77777777" w:rsidR="00A47A6F" w:rsidRPr="00A47A6F" w:rsidRDefault="00A47A6F" w:rsidP="00A47A6F">
      <w:r w:rsidRPr="00A47A6F">
        <w:rPr>
          <w:u w:val="single"/>
        </w:rPr>
        <w:t xml:space="preserve">-&gt;Noord Europeaanse volksstammen </w:t>
      </w:r>
      <w:r w:rsidRPr="00A47A6F">
        <w:t>(Saksen, Bataven) kwamen oorlog voeren met de Romeinen in West-Europa en jaagde ze weg.</w:t>
      </w:r>
    </w:p>
    <w:p w14:paraId="41E6C7AB" w14:textId="77777777" w:rsidR="00A47A6F" w:rsidRPr="00A47A6F" w:rsidRDefault="00A47A6F" w:rsidP="00A47A6F"/>
    <w:p w14:paraId="4D86BA2C" w14:textId="77777777" w:rsidR="00A47A6F" w:rsidRPr="00A47A6F" w:rsidRDefault="00A47A6F" w:rsidP="00A47A6F">
      <w:r w:rsidRPr="00A47A6F">
        <w:t>*</w:t>
      </w:r>
      <w:r w:rsidRPr="00A47A6F">
        <w:rPr>
          <w:u w:val="single"/>
        </w:rPr>
        <w:t>Vikingen</w:t>
      </w:r>
      <w:r w:rsidRPr="00A47A6F">
        <w:t xml:space="preserve"> (Scandinavië) wilden dat grondgebied (</w:t>
      </w:r>
      <w:proofErr w:type="gramStart"/>
      <w:r w:rsidRPr="00A47A6F">
        <w:t>West Europa</w:t>
      </w:r>
      <w:proofErr w:type="gramEnd"/>
      <w:r w:rsidRPr="00A47A6F">
        <w:t xml:space="preserve">) veroveren. De </w:t>
      </w:r>
      <w:proofErr w:type="spellStart"/>
      <w:r w:rsidRPr="00A47A6F">
        <w:t>Vikinge</w:t>
      </w:r>
      <w:proofErr w:type="spellEnd"/>
    </w:p>
    <w:p w14:paraId="44A0F5A9" w14:textId="77777777" w:rsidR="00A47A6F" w:rsidRPr="00A47A6F" w:rsidRDefault="00A47A6F" w:rsidP="00A47A6F">
      <w:proofErr w:type="gramStart"/>
      <w:r w:rsidRPr="00A47A6F">
        <w:t>n</w:t>
      </w:r>
      <w:proofErr w:type="gramEnd"/>
      <w:r w:rsidRPr="00A47A6F">
        <w:t xml:space="preserve"> hadden hier nog een eigen religie/geloofsovertuiging.</w:t>
      </w:r>
    </w:p>
    <w:p w14:paraId="6DFD3FC4" w14:textId="77777777" w:rsidR="00A47A6F" w:rsidRPr="00A47A6F" w:rsidRDefault="00A47A6F" w:rsidP="00A47A6F"/>
    <w:p w14:paraId="27842735" w14:textId="77777777" w:rsidR="00A47A6F" w:rsidRPr="00A47A6F" w:rsidRDefault="00A47A6F" w:rsidP="00A47A6F">
      <w:r w:rsidRPr="00A47A6F">
        <w:t>*~</w:t>
      </w:r>
      <w:r w:rsidRPr="00A47A6F">
        <w:rPr>
          <w:u w:val="single"/>
        </w:rPr>
        <w:t xml:space="preserve">800 na. </w:t>
      </w:r>
      <w:proofErr w:type="spellStart"/>
      <w:r w:rsidRPr="00A47A6F">
        <w:rPr>
          <w:u w:val="single"/>
        </w:rPr>
        <w:t>Chr</w:t>
      </w:r>
      <w:proofErr w:type="spellEnd"/>
      <w:r w:rsidRPr="00A47A6F">
        <w:rPr>
          <w:u w:val="single"/>
        </w:rPr>
        <w:t xml:space="preserve">: </w:t>
      </w:r>
      <w:r w:rsidRPr="00A47A6F">
        <w:t>Begin invloed katholieke kerk. Door elites van de kerk werd Latijn gesproken, normale burgers spraken dit niet. Hierdoor ontstond een machtsverhouding: de burgers volgde blind op wat hun verteld werd door de mensen van de kerk.</w:t>
      </w:r>
    </w:p>
    <w:p w14:paraId="13E0F067" w14:textId="77777777" w:rsidR="00A47A6F" w:rsidRPr="00A47A6F" w:rsidRDefault="00A47A6F" w:rsidP="00A47A6F"/>
    <w:p w14:paraId="37735238" w14:textId="77777777" w:rsidR="00A47A6F" w:rsidRPr="00A47A6F" w:rsidRDefault="00A47A6F" w:rsidP="00A47A6F">
      <w:r w:rsidRPr="00A47A6F">
        <w:t>—-----------------------------------------------------------</w:t>
      </w:r>
    </w:p>
    <w:p w14:paraId="5E260E07" w14:textId="77777777" w:rsidR="00A47A6F" w:rsidRPr="00A47A6F" w:rsidRDefault="00A47A6F" w:rsidP="00A47A6F">
      <w:proofErr w:type="gramStart"/>
      <w:r w:rsidRPr="00A47A6F">
        <w:rPr>
          <w:b/>
          <w:bCs/>
        </w:rPr>
        <w:lastRenderedPageBreak/>
        <w:t>woordenlijst</w:t>
      </w:r>
      <w:proofErr w:type="gramEnd"/>
      <w:r w:rsidRPr="00A47A6F">
        <w:t>:</w:t>
      </w:r>
    </w:p>
    <w:p w14:paraId="74F4FAA8" w14:textId="77777777" w:rsidR="00A47A6F" w:rsidRPr="00A47A6F" w:rsidRDefault="00A47A6F" w:rsidP="00A47A6F">
      <w:r w:rsidRPr="00A47A6F">
        <w:t>-alliteratie: een aantal woorden binnen een zin die met dezelfde letter beginnen. Alliteratie wordt toegepast om een verhaal makkelijk te onthouden.</w:t>
      </w:r>
    </w:p>
    <w:p w14:paraId="613288E3" w14:textId="77777777" w:rsidR="00A47A6F" w:rsidRDefault="00A47A6F"/>
    <w:p w14:paraId="0C4274E1" w14:textId="77777777" w:rsidR="007822C1" w:rsidRDefault="007822C1"/>
    <w:p w14:paraId="19631124" w14:textId="77777777" w:rsidR="007822C1" w:rsidRDefault="007822C1"/>
    <w:p w14:paraId="43B4A047" w14:textId="348B6ADC" w:rsidR="00B166EC" w:rsidRDefault="007822C1">
      <w:r>
        <w:t xml:space="preserve">Hoofdstuk 2: </w:t>
      </w:r>
    </w:p>
    <w:p w14:paraId="110BFCA6" w14:textId="77777777" w:rsidR="001615FA" w:rsidRDefault="001615FA"/>
    <w:p w14:paraId="3770D716" w14:textId="77777777" w:rsidR="001615FA" w:rsidRDefault="001615FA" w:rsidP="001615FA">
      <w:r>
        <w:t xml:space="preserve">Je maakt ZELF een lijst aan met van elk begrip de definitie en een voorbeeld. </w:t>
      </w:r>
    </w:p>
    <w:p w14:paraId="7EF83C68" w14:textId="77777777" w:rsidR="001615FA" w:rsidRDefault="001615FA" w:rsidP="001615FA">
      <w:r>
        <w:t xml:space="preserve">Op de toets dien je de definitie te kunnen geven en als er een stukje tekst staat moet je kunnen aangeven welk begrip daarbij hoort. </w:t>
      </w:r>
    </w:p>
    <w:p w14:paraId="4B4BD680" w14:textId="77777777" w:rsidR="001615FA" w:rsidRDefault="001615FA"/>
    <w:p w14:paraId="543E09BA" w14:textId="387192FC" w:rsidR="00B166EC" w:rsidRDefault="00B166EC">
      <w:pPr>
        <w:rPr>
          <w:noProof/>
        </w:rPr>
      </w:pPr>
      <w:r>
        <w:rPr>
          <w:noProof/>
        </w:rPr>
        <w:drawing>
          <wp:inline distT="0" distB="0" distL="0" distR="0" wp14:anchorId="409DF2C4" wp14:editId="6B9DF19A">
            <wp:extent cx="5760720" cy="1946275"/>
            <wp:effectExtent l="0" t="0" r="0" b="0"/>
            <wp:docPr id="58060618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606187" name="Afbeelding 58060618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4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16316B" w14:textId="77777777" w:rsidR="007822C1" w:rsidRDefault="007822C1">
      <w:pPr>
        <w:rPr>
          <w:noProof/>
        </w:rPr>
      </w:pPr>
    </w:p>
    <w:p w14:paraId="299BBEDF" w14:textId="0BBE3A82" w:rsidR="007822C1" w:rsidRDefault="007822C1">
      <w:pPr>
        <w:rPr>
          <w:noProof/>
        </w:rPr>
      </w:pPr>
      <w:r>
        <w:rPr>
          <w:noProof/>
        </w:rPr>
        <w:t xml:space="preserve">Wat je moet weten uit het boek van </w:t>
      </w:r>
      <w:r w:rsidR="00A47A6F">
        <w:rPr>
          <w:noProof/>
        </w:rPr>
        <w:t>EL Dorado ENGELS</w:t>
      </w:r>
      <w:r w:rsidR="00A47A6F">
        <w:rPr>
          <w:noProof/>
        </w:rPr>
        <w:br/>
      </w:r>
      <w:r w:rsidR="00A47A6F">
        <w:rPr>
          <w:noProof/>
        </w:rPr>
        <w:br/>
        <w:t xml:space="preserve">Je moet van Beowulf </w:t>
      </w:r>
      <w:r w:rsidR="002D59D4">
        <w:rPr>
          <w:noProof/>
        </w:rPr>
        <w:t xml:space="preserve">(p.13 en 14) weten uit welke tijd het komt, </w:t>
      </w:r>
      <w:r w:rsidR="00CD5651">
        <w:rPr>
          <w:noProof/>
        </w:rPr>
        <w:t xml:space="preserve">hoe het monster in het verhaal heet en je moet </w:t>
      </w:r>
      <w:r w:rsidR="00FF6E9E">
        <w:rPr>
          <w:noProof/>
        </w:rPr>
        <w:t xml:space="preserve">hier ( </w:t>
      </w:r>
      <w:hyperlink r:id="rId5" w:anchor="!page-6910516" w:history="1">
        <w:r w:rsidR="00FF6E9E" w:rsidRPr="00FF6E9E">
          <w:rPr>
            <w:rStyle w:val="Hyperlink"/>
            <w:noProof/>
          </w:rPr>
          <w:t>4V Middle Ages (</w:t>
        </w:r>
        <w:r w:rsidR="00FF6E9E" w:rsidRPr="00FF6E9E">
          <w:rPr>
            <w:rStyle w:val="Hyperlink"/>
            <w:noProof/>
          </w:rPr>
          <w:t>L</w:t>
        </w:r>
        <w:r w:rsidR="00FF6E9E" w:rsidRPr="00FF6E9E">
          <w:rPr>
            <w:rStyle w:val="Hyperlink"/>
            <w:noProof/>
          </w:rPr>
          <w:t>iterary History) - Wikiwijs Maken</w:t>
        </w:r>
      </w:hyperlink>
      <w:r w:rsidR="00FF6E9E">
        <w:rPr>
          <w:noProof/>
        </w:rPr>
        <w:t xml:space="preserve">) </w:t>
      </w:r>
      <w:r w:rsidR="007A171A">
        <w:rPr>
          <w:noProof/>
        </w:rPr>
        <w:t xml:space="preserve">alles lezen onder 4a Beowulf en de study questions en antwoorden bestuderen. </w:t>
      </w:r>
      <w:r w:rsidR="007A171A">
        <w:rPr>
          <w:noProof/>
        </w:rPr>
        <w:br/>
      </w:r>
      <w:r w:rsidR="007A171A">
        <w:rPr>
          <w:noProof/>
        </w:rPr>
        <w:br/>
        <w:t>Je moet inzake de Cantebury tales weten uit welke tijd het ongeveer komt,</w:t>
      </w:r>
      <w:r w:rsidR="00E24FEA">
        <w:rPr>
          <w:noProof/>
        </w:rPr>
        <w:t xml:space="preserve"> de auteur, </w:t>
      </w:r>
      <w:r w:rsidR="007A171A">
        <w:rPr>
          <w:noProof/>
        </w:rPr>
        <w:t xml:space="preserve"> minstens </w:t>
      </w:r>
      <w:r w:rsidR="00E24FEA">
        <w:rPr>
          <w:noProof/>
        </w:rPr>
        <w:t>5 van de vertellers kunnen opnoemen</w:t>
      </w:r>
      <w:r w:rsidR="00EE56A6">
        <w:rPr>
          <w:noProof/>
        </w:rPr>
        <w:t xml:space="preserve"> en hier ( </w:t>
      </w:r>
      <w:hyperlink r:id="rId6" w:anchor="!page-6910520" w:history="1">
        <w:r w:rsidR="00EE56A6" w:rsidRPr="00EE56A6">
          <w:rPr>
            <w:rStyle w:val="Hyperlink"/>
            <w:noProof/>
          </w:rPr>
          <w:t>4V Middle Ages (Literary History) - Wikiwijs Maken</w:t>
        </w:r>
      </w:hyperlink>
      <w:r w:rsidR="00EE56A6">
        <w:rPr>
          <w:noProof/>
        </w:rPr>
        <w:t xml:space="preserve">) alles lezen onder 4c </w:t>
      </w:r>
      <w:r w:rsidR="006701F9">
        <w:rPr>
          <w:noProof/>
        </w:rPr>
        <w:t xml:space="preserve">Canterbury tales en de study questions en antwoorden bestuderen. Let op dat je ook de filmpjes kijkt over </w:t>
      </w:r>
      <w:r w:rsidR="001615FA">
        <w:rPr>
          <w:noProof/>
        </w:rPr>
        <w:t>drie van de tales en dat je ongeveer kunt vertellen wat er gebeurde in deze verhalen!</w:t>
      </w:r>
    </w:p>
    <w:p w14:paraId="2BD16B74" w14:textId="77777777" w:rsidR="001615FA" w:rsidRDefault="001615FA"/>
    <w:sectPr w:rsidR="001615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6EC"/>
    <w:rsid w:val="001615FA"/>
    <w:rsid w:val="002D59D4"/>
    <w:rsid w:val="006701F9"/>
    <w:rsid w:val="007822C1"/>
    <w:rsid w:val="007A171A"/>
    <w:rsid w:val="008E0238"/>
    <w:rsid w:val="00A47A6F"/>
    <w:rsid w:val="00B166EC"/>
    <w:rsid w:val="00B60254"/>
    <w:rsid w:val="00CD5651"/>
    <w:rsid w:val="00E24FEA"/>
    <w:rsid w:val="00EE56A6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78E90"/>
  <w15:chartTrackingRefBased/>
  <w15:docId w15:val="{ADE21E51-BC86-459F-A45C-206664AA6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166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166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166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166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166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166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166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166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166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166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166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166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166E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166E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166E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166E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166E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166E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166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166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166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166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166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166E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166E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166E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166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166E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166E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FF6E9E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F6E9E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F6E9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ken.wikiwijs.nl/181542/4V_Middle_Ages__Literary_History_" TargetMode="External"/><Relationship Id="rId5" Type="http://schemas.openxmlformats.org/officeDocument/2006/relationships/hyperlink" Target="https://maken.wikiwijs.nl/181542/4V_Middle_Ages__Literary_History_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Sno</dc:creator>
  <cp:keywords/>
  <dc:description/>
  <cp:lastModifiedBy>Ramona Sno</cp:lastModifiedBy>
  <cp:revision>2</cp:revision>
  <dcterms:created xsi:type="dcterms:W3CDTF">2025-09-18T11:27:00Z</dcterms:created>
  <dcterms:modified xsi:type="dcterms:W3CDTF">2025-09-18T11:27:00Z</dcterms:modified>
</cp:coreProperties>
</file>